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C2E4" w14:textId="4B757E8C" w:rsidR="00B075BA" w:rsidRPr="00CD444A" w:rsidRDefault="00CD444A" w:rsidP="00813016">
      <w:pPr>
        <w:pBdr>
          <w:top w:val="single" w:sz="48" w:space="1" w:color="000000" w:themeColor="text1"/>
          <w:left w:val="single" w:sz="48" w:space="4" w:color="000000" w:themeColor="text1"/>
          <w:bottom w:val="single" w:sz="48" w:space="1" w:color="000000" w:themeColor="text1"/>
          <w:right w:val="single" w:sz="48" w:space="4" w:color="000000" w:themeColor="text1"/>
        </w:pBdr>
        <w:jc w:val="center"/>
        <w:rPr>
          <w:rFonts w:ascii="Adobe Garamond Pro" w:hAnsi="Adobe Garamond Pro"/>
          <w:b/>
          <w:color w:val="000000" w:themeColor="text1"/>
          <w:sz w:val="40"/>
          <w:szCs w:val="40"/>
          <w:lang w:val="es-ES_tradnl"/>
        </w:rPr>
      </w:pPr>
      <w:r w:rsidRPr="00CD444A">
        <w:rPr>
          <w:rFonts w:ascii="Adobe Garamond Pro" w:hAnsi="Adobe Garamond Pro"/>
          <w:b/>
          <w:color w:val="000000" w:themeColor="text1"/>
          <w:sz w:val="40"/>
          <w:szCs w:val="40"/>
          <w:lang w:val="es-ES_tradnl"/>
        </w:rPr>
        <w:t>Guía de D</w:t>
      </w:r>
      <w:bookmarkStart w:id="0" w:name="_GoBack"/>
      <w:bookmarkEnd w:id="0"/>
      <w:r w:rsidRPr="00CD444A">
        <w:rPr>
          <w:rFonts w:ascii="Adobe Garamond Pro" w:hAnsi="Adobe Garamond Pro"/>
          <w:b/>
          <w:color w:val="000000" w:themeColor="text1"/>
          <w:sz w:val="40"/>
          <w:szCs w:val="40"/>
          <w:lang w:val="es-ES_tradnl"/>
        </w:rPr>
        <w:t>iscusión de La Alianza de Trabajadores de La Cadena Alimentaria para el Comic</w:t>
      </w:r>
      <w:r>
        <w:rPr>
          <w:rFonts w:ascii="Adobe Garamond Pro" w:hAnsi="Adobe Garamond Pro"/>
          <w:b/>
          <w:color w:val="000000" w:themeColor="text1"/>
          <w:sz w:val="40"/>
          <w:szCs w:val="40"/>
          <w:lang w:val="es-ES_tradnl"/>
        </w:rPr>
        <w:t xml:space="preserve"> “Los Justicieros de la Cadena Alimenticia”</w:t>
      </w:r>
    </w:p>
    <w:p w14:paraId="0BB55AEE" w14:textId="77777777" w:rsidR="00842F05" w:rsidRDefault="00842F05" w:rsidP="00B075BA">
      <w:pPr>
        <w:jc w:val="center"/>
        <w:rPr>
          <w:color w:val="404040" w:themeColor="text1" w:themeTint="BF"/>
          <w:sz w:val="32"/>
          <w:szCs w:val="32"/>
          <w:u w:val="single"/>
        </w:rPr>
      </w:pPr>
    </w:p>
    <w:p w14:paraId="476E157C" w14:textId="720E4B45" w:rsidR="0094466C" w:rsidRPr="00CD444A" w:rsidRDefault="00CD444A" w:rsidP="00813016">
      <w:pPr>
        <w:rPr>
          <w:rFonts w:ascii="Adobe Garamond Pro" w:hAnsi="Adobe Garamond Pro"/>
          <w:b/>
          <w:color w:val="000000" w:themeColor="text1"/>
          <w:sz w:val="28"/>
          <w:szCs w:val="28"/>
          <w:lang w:val="es-ES_tradnl"/>
        </w:rPr>
      </w:pPr>
      <w:r w:rsidRPr="00CD444A">
        <w:rPr>
          <w:rFonts w:ascii="Adobe Garamond Pro" w:hAnsi="Adobe Garamond Pro"/>
          <w:b/>
          <w:color w:val="000000" w:themeColor="text1"/>
          <w:sz w:val="28"/>
          <w:szCs w:val="28"/>
          <w:lang w:val="es-ES_tradnl"/>
        </w:rPr>
        <w:t xml:space="preserve">Antes de leer el comic, responda a las siguiente preguntas. No hay una respuesta correcta o incorrecta. </w:t>
      </w:r>
    </w:p>
    <w:p w14:paraId="653B0948" w14:textId="77777777" w:rsidR="0094466C" w:rsidRPr="00CD444A" w:rsidRDefault="0094466C">
      <w:pPr>
        <w:rPr>
          <w:rFonts w:ascii="Adobe Garamond Pro" w:hAnsi="Adobe Garamond Pro"/>
          <w:i/>
          <w:color w:val="0D0D0D" w:themeColor="text1" w:themeTint="F2"/>
          <w:lang w:val="es-ES_tradnl"/>
        </w:rPr>
      </w:pPr>
    </w:p>
    <w:p w14:paraId="24DFF882" w14:textId="47EE4ACA" w:rsidR="00B075BA" w:rsidRPr="00CD444A" w:rsidRDefault="00383169" w:rsidP="00813016">
      <w:pPr>
        <w:pStyle w:val="ListParagraph"/>
        <w:numPr>
          <w:ilvl w:val="0"/>
          <w:numId w:val="1"/>
        </w:numPr>
        <w:rPr>
          <w:rFonts w:ascii="Adobe Garamond Pro" w:hAnsi="Adobe Garamond Pro"/>
          <w:color w:val="0D0D0D" w:themeColor="text1" w:themeTint="F2"/>
          <w:sz w:val="28"/>
          <w:szCs w:val="28"/>
          <w:lang w:val="es-ES_tradnl"/>
        </w:rPr>
      </w:pPr>
      <w:r>
        <w:rPr>
          <w:rFonts w:ascii="Adobe Garamond Pro" w:hAnsi="Adobe Garamond Pro"/>
          <w:color w:val="0D0D0D" w:themeColor="text1" w:themeTint="F2"/>
          <w:sz w:val="28"/>
          <w:szCs w:val="28"/>
          <w:lang w:val="es-ES_tradnl"/>
        </w:rPr>
        <w:t>¿</w:t>
      </w:r>
      <w:r w:rsidR="00CD444A">
        <w:rPr>
          <w:rFonts w:ascii="Adobe Garamond Pro" w:hAnsi="Adobe Garamond Pro"/>
          <w:color w:val="0D0D0D" w:themeColor="text1" w:themeTint="F2"/>
          <w:sz w:val="28"/>
          <w:szCs w:val="28"/>
          <w:lang w:val="es-ES_tradnl"/>
        </w:rPr>
        <w:t>Que problemas piensa que existan en el sistema industrial de alimentos Americano?  Piensa que estos problemas son su responsabilidad?</w:t>
      </w:r>
    </w:p>
    <w:p w14:paraId="3F4D558A" w14:textId="77777777" w:rsidR="00813016" w:rsidRPr="00CD444A" w:rsidRDefault="00813016" w:rsidP="00813016">
      <w:pPr>
        <w:spacing w:line="480" w:lineRule="auto"/>
        <w:ind w:left="360"/>
        <w:rPr>
          <w:rFonts w:ascii="Adobe Garamond Pro" w:hAnsi="Adobe Garamond Pro"/>
          <w:color w:val="0D0D0D" w:themeColor="text1" w:themeTint="F2"/>
          <w:sz w:val="28"/>
          <w:szCs w:val="28"/>
          <w:lang w:val="es-ES_tradnl"/>
        </w:rPr>
      </w:pPr>
      <w:r w:rsidRPr="00CD444A">
        <w:rPr>
          <w:rFonts w:ascii="Adobe Garamond Pro" w:hAnsi="Adobe Garamond Pro"/>
          <w:color w:val="0D0D0D" w:themeColor="text1" w:themeTint="F2"/>
          <w:sz w:val="28"/>
          <w:szCs w:val="28"/>
          <w:lang w:val="es-ES_tradnl"/>
        </w:rPr>
        <w:t>________________________________________________________________________________________________________________________________________________________________________________________________</w:t>
      </w:r>
    </w:p>
    <w:p w14:paraId="14D75F75" w14:textId="1BB81288" w:rsidR="0094466C" w:rsidRPr="00CD444A" w:rsidRDefault="00383169" w:rsidP="00B075BA">
      <w:pPr>
        <w:pStyle w:val="ListParagraph"/>
        <w:numPr>
          <w:ilvl w:val="0"/>
          <w:numId w:val="5"/>
        </w:numPr>
        <w:rPr>
          <w:rFonts w:ascii="Adobe Garamond Pro" w:hAnsi="Adobe Garamond Pro"/>
          <w:color w:val="0D0D0D" w:themeColor="text1" w:themeTint="F2"/>
          <w:sz w:val="28"/>
          <w:szCs w:val="28"/>
          <w:lang w:val="es-ES_tradnl"/>
        </w:rPr>
      </w:pPr>
      <w:r>
        <w:rPr>
          <w:rFonts w:ascii="Adobe Garamond Pro" w:hAnsi="Adobe Garamond Pro"/>
          <w:color w:val="0D0D0D" w:themeColor="text1" w:themeTint="F2"/>
          <w:sz w:val="28"/>
          <w:szCs w:val="28"/>
          <w:lang w:val="es-ES_tradnl"/>
        </w:rPr>
        <w:t>¿</w:t>
      </w:r>
      <w:r w:rsidR="006D436A">
        <w:rPr>
          <w:rFonts w:ascii="Adobe Garamond Pro" w:hAnsi="Adobe Garamond Pro"/>
          <w:color w:val="0D0D0D" w:themeColor="text1" w:themeTint="F2"/>
          <w:sz w:val="28"/>
          <w:szCs w:val="28"/>
          <w:lang w:val="es-ES_tradnl"/>
        </w:rPr>
        <w:t xml:space="preserve">Que piensa que significa ser un héroe? </w:t>
      </w:r>
    </w:p>
    <w:p w14:paraId="2575DA8E" w14:textId="3EBCC3F2" w:rsidR="0094466C" w:rsidRPr="00CD444A" w:rsidRDefault="00842F05" w:rsidP="00813016">
      <w:pPr>
        <w:spacing w:line="480" w:lineRule="auto"/>
        <w:ind w:left="360"/>
        <w:jc w:val="both"/>
        <w:rPr>
          <w:rFonts w:ascii="Adobe Garamond Pro" w:hAnsi="Adobe Garamond Pro"/>
          <w:b/>
          <w:color w:val="0D0D0D" w:themeColor="text1" w:themeTint="F2"/>
          <w:sz w:val="28"/>
          <w:szCs w:val="28"/>
          <w:lang w:val="es-ES_tradnl"/>
        </w:rPr>
      </w:pPr>
      <w:r w:rsidRPr="00CD444A">
        <w:rPr>
          <w:rFonts w:ascii="Adobe Garamond Pro" w:hAnsi="Adobe Garamond Pro"/>
          <w:b/>
          <w:color w:val="0D0D0D" w:themeColor="text1" w:themeTint="F2"/>
          <w:sz w:val="28"/>
          <w:szCs w:val="28"/>
          <w:lang w:val="es-ES_tradnl"/>
        </w:rPr>
        <w:t>____________________________________________________________________________________________________________________________________________________________</w:t>
      </w:r>
      <w:r w:rsidR="00B7235C" w:rsidRPr="00CD444A">
        <w:rPr>
          <w:rFonts w:ascii="Adobe Garamond Pro" w:hAnsi="Adobe Garamond Pro"/>
          <w:b/>
          <w:color w:val="0D0D0D" w:themeColor="text1" w:themeTint="F2"/>
          <w:sz w:val="28"/>
          <w:szCs w:val="28"/>
          <w:lang w:val="es-ES_tradnl"/>
        </w:rPr>
        <w:t>_________</w:t>
      </w:r>
    </w:p>
    <w:p w14:paraId="16C406B7" w14:textId="2CEA5198" w:rsidR="0094466C" w:rsidRPr="00CD444A" w:rsidRDefault="006D436A" w:rsidP="00173A94">
      <w:pPr>
        <w:rPr>
          <w:rFonts w:ascii="Adobe Garamond Pro" w:hAnsi="Adobe Garamond Pro"/>
          <w:b/>
          <w:color w:val="000000" w:themeColor="text1"/>
          <w:sz w:val="28"/>
          <w:szCs w:val="28"/>
          <w:lang w:val="es-ES_tradnl"/>
        </w:rPr>
      </w:pPr>
      <w:r>
        <w:rPr>
          <w:rFonts w:ascii="Adobe Garamond Pro" w:hAnsi="Adobe Garamond Pro"/>
          <w:b/>
          <w:color w:val="000000" w:themeColor="text1"/>
          <w:sz w:val="28"/>
          <w:szCs w:val="28"/>
          <w:lang w:val="es-ES_tradnl"/>
        </w:rPr>
        <w:t>Ahora que ha terminado de leer el comic, tome tiempo para responder a estas preguntas</w:t>
      </w:r>
      <w:r w:rsidR="00173A94" w:rsidRPr="00CD444A">
        <w:rPr>
          <w:rFonts w:ascii="Adobe Garamond Pro" w:hAnsi="Adobe Garamond Pro"/>
          <w:b/>
          <w:color w:val="000000" w:themeColor="text1"/>
          <w:sz w:val="28"/>
          <w:szCs w:val="28"/>
          <w:lang w:val="es-ES_tradnl"/>
        </w:rPr>
        <w:t>.</w:t>
      </w:r>
    </w:p>
    <w:p w14:paraId="7942591E" w14:textId="5CD668FF" w:rsidR="0094466C" w:rsidRPr="00CD444A" w:rsidRDefault="006D436A" w:rsidP="00813016">
      <w:pPr>
        <w:pStyle w:val="ListParagraph"/>
        <w:numPr>
          <w:ilvl w:val="0"/>
          <w:numId w:val="5"/>
        </w:numPr>
        <w:rPr>
          <w:rFonts w:ascii="Adobe Garamond Pro" w:hAnsi="Adobe Garamond Pro"/>
          <w:sz w:val="28"/>
          <w:szCs w:val="28"/>
          <w:lang w:val="es-ES_tradnl"/>
        </w:rPr>
      </w:pPr>
      <w:r>
        <w:rPr>
          <w:rFonts w:ascii="Adobe Garamond Pro" w:hAnsi="Adobe Garamond Pro"/>
          <w:sz w:val="28"/>
          <w:szCs w:val="28"/>
          <w:lang w:val="es-ES_tradnl"/>
        </w:rPr>
        <w:t>Vuelva a leer su repuesta a la pregunta numero uno. Cambiaria su respuesta después de leer el comic? Por que si o por que no?</w:t>
      </w:r>
    </w:p>
    <w:p w14:paraId="0161CE69" w14:textId="77777777" w:rsidR="00B075BA" w:rsidRPr="00CD444A" w:rsidRDefault="00B075BA" w:rsidP="00171A70">
      <w:pPr>
        <w:spacing w:line="480" w:lineRule="auto"/>
        <w:ind w:left="360"/>
        <w:rPr>
          <w:rFonts w:ascii="Adobe Garamond Pro" w:hAnsi="Adobe Garamond Pro"/>
          <w:sz w:val="28"/>
          <w:szCs w:val="28"/>
          <w:lang w:val="es-ES_tradnl"/>
        </w:rPr>
      </w:pPr>
      <w:r w:rsidRPr="00CD444A">
        <w:rPr>
          <w:rFonts w:ascii="Adobe Garamond Pro" w:hAnsi="Adobe Garamond Pro"/>
          <w:sz w:val="28"/>
          <w:szCs w:val="28"/>
          <w:lang w:val="es-ES_tradnl"/>
        </w:rPr>
        <w:t>_________________________________________________________________________________________________________________________________________________________________________________</w:t>
      </w:r>
      <w:r w:rsidR="00171A70" w:rsidRPr="00CD444A">
        <w:rPr>
          <w:rFonts w:ascii="Adobe Garamond Pro" w:hAnsi="Adobe Garamond Pro"/>
          <w:sz w:val="28"/>
          <w:szCs w:val="28"/>
          <w:lang w:val="es-ES_tradnl"/>
        </w:rPr>
        <w:t>_______________</w:t>
      </w:r>
    </w:p>
    <w:p w14:paraId="20384506" w14:textId="14091F51" w:rsidR="0094466C" w:rsidRPr="00CD444A" w:rsidRDefault="006D436A" w:rsidP="00813016">
      <w:pPr>
        <w:pStyle w:val="ListParagraph"/>
        <w:numPr>
          <w:ilvl w:val="0"/>
          <w:numId w:val="5"/>
        </w:numPr>
        <w:rPr>
          <w:rFonts w:ascii="Adobe Garamond Pro" w:hAnsi="Adobe Garamond Pro"/>
          <w:sz w:val="28"/>
          <w:szCs w:val="28"/>
          <w:lang w:val="es-ES_tradnl"/>
        </w:rPr>
      </w:pPr>
      <w:r>
        <w:rPr>
          <w:rFonts w:ascii="Adobe Garamond Pro" w:hAnsi="Adobe Garamond Pro"/>
          <w:sz w:val="28"/>
          <w:szCs w:val="28"/>
          <w:lang w:val="es-ES_tradnl"/>
        </w:rPr>
        <w:lastRenderedPageBreak/>
        <w:t xml:space="preserve">A cuales de los protagonistas se puede relacionar y entiende </w:t>
      </w:r>
      <w:r w:rsidR="003216ED">
        <w:rPr>
          <w:rFonts w:ascii="Adobe Garamond Pro" w:hAnsi="Adobe Garamond Pro"/>
          <w:sz w:val="28"/>
          <w:szCs w:val="28"/>
          <w:lang w:val="es-ES_tradnl"/>
        </w:rPr>
        <w:t xml:space="preserve">mas? Si usted tuviera en el puesto de unos de los protagonistas, como piensa que se enfrentara a los problemas del protagonista? </w:t>
      </w:r>
    </w:p>
    <w:p w14:paraId="29BCB779" w14:textId="77777777" w:rsidR="00B075BA" w:rsidRPr="00CD444A" w:rsidRDefault="00B075BA" w:rsidP="00171A70">
      <w:pPr>
        <w:spacing w:line="480" w:lineRule="auto"/>
        <w:ind w:left="360"/>
        <w:rPr>
          <w:rFonts w:ascii="Adobe Garamond Pro" w:hAnsi="Adobe Garamond Pro"/>
          <w:sz w:val="28"/>
          <w:szCs w:val="28"/>
          <w:lang w:val="es-ES_tradnl"/>
        </w:rPr>
      </w:pPr>
      <w:r w:rsidRPr="00CD444A">
        <w:rPr>
          <w:rFonts w:ascii="Adobe Garamond Pro" w:hAnsi="Adobe Garamond Pro"/>
          <w:sz w:val="28"/>
          <w:szCs w:val="28"/>
          <w:lang w:val="es-ES_tradnl"/>
        </w:rPr>
        <w:t>_________________________________________________________________________________________________________________________________________________________________________________</w:t>
      </w:r>
      <w:r w:rsidR="00171A70" w:rsidRPr="00CD444A">
        <w:rPr>
          <w:rFonts w:ascii="Adobe Garamond Pro" w:hAnsi="Adobe Garamond Pro"/>
          <w:sz w:val="28"/>
          <w:szCs w:val="28"/>
          <w:lang w:val="es-ES_tradnl"/>
        </w:rPr>
        <w:t>_______________</w:t>
      </w:r>
    </w:p>
    <w:p w14:paraId="47D75617" w14:textId="474D4388" w:rsidR="0094466C" w:rsidRPr="00CD444A" w:rsidRDefault="003216ED" w:rsidP="00171A70">
      <w:pPr>
        <w:rPr>
          <w:rFonts w:ascii="Adobe Garamond Pro" w:hAnsi="Adobe Garamond Pro"/>
          <w:b/>
          <w:color w:val="000000" w:themeColor="text1"/>
          <w:sz w:val="28"/>
          <w:szCs w:val="28"/>
          <w:lang w:val="es-ES_tradnl"/>
        </w:rPr>
      </w:pPr>
      <w:r>
        <w:rPr>
          <w:rFonts w:ascii="Adobe Garamond Pro" w:hAnsi="Adobe Garamond Pro"/>
          <w:b/>
          <w:color w:val="000000" w:themeColor="text1"/>
          <w:sz w:val="28"/>
          <w:szCs w:val="28"/>
          <w:lang w:val="es-ES_tradnl"/>
        </w:rPr>
        <w:t>Ahora formen grupos pequeños y discutan las siguientes preguntas</w:t>
      </w:r>
    </w:p>
    <w:p w14:paraId="2B0E8A3C" w14:textId="77777777" w:rsidR="0094466C" w:rsidRPr="00CD444A" w:rsidRDefault="0094466C" w:rsidP="0094466C">
      <w:pPr>
        <w:pStyle w:val="ListParagraph"/>
        <w:ind w:left="1080"/>
        <w:rPr>
          <w:rFonts w:ascii="Adobe Garamond Pro" w:hAnsi="Adobe Garamond Pro"/>
          <w:sz w:val="28"/>
          <w:szCs w:val="28"/>
          <w:lang w:val="es-ES_tradnl"/>
        </w:rPr>
      </w:pPr>
    </w:p>
    <w:p w14:paraId="2CB5BD25" w14:textId="76265C39" w:rsidR="00842F05" w:rsidRPr="003216ED" w:rsidRDefault="003216ED" w:rsidP="00842F05">
      <w:pPr>
        <w:pStyle w:val="ListParagraph"/>
        <w:numPr>
          <w:ilvl w:val="0"/>
          <w:numId w:val="4"/>
        </w:numPr>
        <w:rPr>
          <w:rFonts w:ascii="Adobe Garamond Pro" w:hAnsi="Adobe Garamond Pro"/>
          <w:sz w:val="28"/>
          <w:szCs w:val="28"/>
          <w:lang w:val="es-ES_tradnl"/>
        </w:rPr>
      </w:pPr>
      <w:r w:rsidRPr="003216ED">
        <w:rPr>
          <w:rFonts w:ascii="Adobe Garamond Pro" w:hAnsi="Adobe Garamond Pro"/>
          <w:sz w:val="28"/>
          <w:szCs w:val="28"/>
          <w:lang w:val="es-ES_tradnl"/>
        </w:rPr>
        <w:t>Como grupo elija uno de los protagonistas del comic. Ir en un círculo , y todo el mundo nombrar diferentes formas en que el personaje podría haber tratado el tema que se enfrentaban .</w:t>
      </w:r>
    </w:p>
    <w:p w14:paraId="71B78319" w14:textId="17C6B0E5" w:rsidR="00842F05" w:rsidRPr="003216ED" w:rsidRDefault="003216ED" w:rsidP="00842F05">
      <w:pPr>
        <w:pStyle w:val="ListParagraph"/>
        <w:numPr>
          <w:ilvl w:val="0"/>
          <w:numId w:val="4"/>
        </w:numPr>
        <w:rPr>
          <w:rFonts w:ascii="Adobe Garamond Pro" w:hAnsi="Adobe Garamond Pro"/>
          <w:sz w:val="28"/>
          <w:szCs w:val="28"/>
          <w:lang w:val="es-ES_tradnl"/>
        </w:rPr>
      </w:pPr>
      <w:r w:rsidRPr="003216ED">
        <w:rPr>
          <w:rFonts w:ascii="Adobe Garamond Pro" w:hAnsi="Adobe Garamond Pro"/>
          <w:sz w:val="28"/>
          <w:szCs w:val="28"/>
          <w:lang w:val="es-ES_tradnl"/>
        </w:rPr>
        <w:t xml:space="preserve">Ir en un circulo de nuevo, y nombra un protagonistas del cuento que piensa que es un héroe y explique porque. </w:t>
      </w:r>
    </w:p>
    <w:p w14:paraId="282D5310" w14:textId="50DB8AA3" w:rsidR="00B075BA" w:rsidRPr="00CD444A" w:rsidRDefault="003216ED" w:rsidP="00842F05">
      <w:pPr>
        <w:pStyle w:val="ListParagraph"/>
        <w:numPr>
          <w:ilvl w:val="0"/>
          <w:numId w:val="4"/>
        </w:numPr>
        <w:rPr>
          <w:rFonts w:ascii="Adobe Garamond Pro" w:hAnsi="Adobe Garamond Pro"/>
          <w:sz w:val="28"/>
          <w:szCs w:val="28"/>
          <w:lang w:val="es-ES_tradnl"/>
        </w:rPr>
      </w:pPr>
      <w:r>
        <w:rPr>
          <w:rFonts w:ascii="Adobe Garamond Pro" w:hAnsi="Adobe Garamond Pro"/>
          <w:sz w:val="28"/>
          <w:szCs w:val="28"/>
          <w:lang w:val="es-ES_tradnl"/>
        </w:rPr>
        <w:t xml:space="preserve">Hablen como grupo </w:t>
      </w:r>
      <w:r w:rsidR="006D1533">
        <w:rPr>
          <w:rFonts w:ascii="Adobe Garamond Pro" w:hAnsi="Adobe Garamond Pro"/>
          <w:sz w:val="28"/>
          <w:szCs w:val="28"/>
          <w:lang w:val="es-ES_tradnl"/>
        </w:rPr>
        <w:t xml:space="preserve">como ustedes también pueden ser héroes para el sistema de alimentos en el E.E.U.U.  y global. </w:t>
      </w:r>
    </w:p>
    <w:p w14:paraId="6DD865C0" w14:textId="77777777" w:rsidR="00171A70" w:rsidRPr="00CD444A" w:rsidRDefault="00171A70" w:rsidP="00171A70">
      <w:pPr>
        <w:pStyle w:val="ListParagraph"/>
        <w:rPr>
          <w:rFonts w:ascii="Adobe Garamond Pro" w:hAnsi="Adobe Garamond Pro"/>
          <w:sz w:val="28"/>
          <w:szCs w:val="28"/>
          <w:lang w:val="es-ES_tradnl"/>
        </w:rPr>
      </w:pPr>
    </w:p>
    <w:p w14:paraId="06D27A76" w14:textId="7AE7C791" w:rsidR="00171A70" w:rsidRPr="00CD444A" w:rsidRDefault="006D1533" w:rsidP="00171A70">
      <w:pPr>
        <w:rPr>
          <w:rFonts w:ascii="Adobe Garamond Pro" w:hAnsi="Adobe Garamond Pro"/>
          <w:b/>
          <w:sz w:val="28"/>
          <w:szCs w:val="28"/>
          <w:lang w:val="es-ES_tradnl"/>
        </w:rPr>
      </w:pPr>
      <w:r>
        <w:rPr>
          <w:rFonts w:ascii="Adobe Garamond Pro" w:hAnsi="Adobe Garamond Pro"/>
          <w:b/>
          <w:sz w:val="28"/>
          <w:szCs w:val="28"/>
          <w:lang w:val="es-ES_tradnl"/>
        </w:rPr>
        <w:t>Tareas extras que pueden completar en casa</w:t>
      </w:r>
      <w:r w:rsidR="00173A94" w:rsidRPr="00CD444A">
        <w:rPr>
          <w:rFonts w:ascii="Adobe Garamond Pro" w:hAnsi="Adobe Garamond Pro"/>
          <w:b/>
          <w:sz w:val="28"/>
          <w:szCs w:val="28"/>
          <w:lang w:val="es-ES_tradnl"/>
        </w:rPr>
        <w:t>:</w:t>
      </w:r>
    </w:p>
    <w:p w14:paraId="3CB00964" w14:textId="04721E67" w:rsidR="00171A70" w:rsidRDefault="006D1533" w:rsidP="006D1533">
      <w:pPr>
        <w:pStyle w:val="ListParagraph"/>
        <w:numPr>
          <w:ilvl w:val="0"/>
          <w:numId w:val="6"/>
        </w:numPr>
        <w:rPr>
          <w:rFonts w:ascii="Adobe Garamond Pro" w:hAnsi="Adobe Garamond Pro"/>
          <w:sz w:val="28"/>
          <w:szCs w:val="28"/>
          <w:lang w:val="es-ES_tradnl"/>
        </w:rPr>
      </w:pPr>
      <w:r>
        <w:rPr>
          <w:rFonts w:ascii="Adobe Garamond Pro" w:hAnsi="Adobe Garamond Pro"/>
          <w:sz w:val="28"/>
          <w:szCs w:val="28"/>
          <w:lang w:val="es-ES_tradnl"/>
        </w:rPr>
        <w:t xml:space="preserve">El comic presento el cuento a través de dibujos. Ahora, tome unos de los protagonistas del comic y escriba sobre lo que le paso en forma de un cuento corto. </w:t>
      </w:r>
      <w:r w:rsidRPr="006D1533">
        <w:rPr>
          <w:rFonts w:ascii="Adobe Garamond Pro" w:hAnsi="Adobe Garamond Pro"/>
          <w:sz w:val="28"/>
          <w:szCs w:val="28"/>
          <w:lang w:val="es-ES_tradnl"/>
        </w:rPr>
        <w:t>Use un lenguaje descriptivo y sensorial ; además asegúrese de usar palabras de transición . Por último , ofrecer una conclusión que habla de cómo se siente acerca de las experiencias de los personajes .</w:t>
      </w:r>
    </w:p>
    <w:p w14:paraId="3DF54F91" w14:textId="63B16BC8" w:rsidR="006D1533" w:rsidRPr="00CD444A" w:rsidRDefault="006D1533" w:rsidP="006D1533">
      <w:pPr>
        <w:pStyle w:val="ListParagraph"/>
        <w:numPr>
          <w:ilvl w:val="0"/>
          <w:numId w:val="6"/>
        </w:numPr>
        <w:rPr>
          <w:rFonts w:ascii="Adobe Garamond Pro" w:hAnsi="Adobe Garamond Pro"/>
          <w:sz w:val="28"/>
          <w:szCs w:val="28"/>
          <w:lang w:val="es-ES_tradnl"/>
        </w:rPr>
      </w:pPr>
      <w:r w:rsidRPr="006D1533">
        <w:rPr>
          <w:rFonts w:ascii="Adobe Garamond Pro" w:hAnsi="Adobe Garamond Pro"/>
          <w:sz w:val="28"/>
          <w:szCs w:val="28"/>
          <w:lang w:val="es-ES_tradnl"/>
        </w:rPr>
        <w:t>Visite este sitio web: www.foodchainworkers.org y anotar 3 hechos que están relacionados con los problemas en el sistema alimentario . A continuación, vaya a la pestaña de recursos en el sitio web y haga clic en "enlaces" . Visite los sitios web en esta página, y encontrar una cita que apoya o se relaciona con cada uno de los hechos que anotó . A continuación, hacer una bibliografía práctica para las fuentes que utilizó para reunir a tus citas y hechos.</w:t>
      </w:r>
    </w:p>
    <w:p w14:paraId="1E656727" w14:textId="5500D6CD" w:rsidR="007566E1" w:rsidRPr="00CD444A" w:rsidRDefault="00383169" w:rsidP="00B23078">
      <w:pPr>
        <w:rPr>
          <w:rFonts w:ascii="Adobe Garamond Pro" w:hAnsi="Adobe Garamond Pro"/>
          <w:b/>
          <w:sz w:val="28"/>
          <w:szCs w:val="28"/>
          <w:lang w:val="es-ES_tradnl"/>
        </w:rPr>
      </w:pPr>
      <w:r w:rsidRPr="00CD444A">
        <w:rPr>
          <w:rFonts w:ascii="Adobe Garamond Pro" w:hAnsi="Adobe Garamond Pro"/>
          <w:b/>
          <w:sz w:val="28"/>
          <w:szCs w:val="28"/>
          <w:lang w:val="es-ES_tradnl"/>
        </w:rPr>
        <w:t>Estándares</w:t>
      </w:r>
      <w:r w:rsidR="00173A94" w:rsidRPr="00CD444A">
        <w:rPr>
          <w:rFonts w:ascii="Adobe Garamond Pro" w:hAnsi="Adobe Garamond Pro"/>
          <w:b/>
          <w:sz w:val="28"/>
          <w:szCs w:val="28"/>
          <w:lang w:val="es-ES_tradnl"/>
        </w:rPr>
        <w:t>:</w:t>
      </w:r>
    </w:p>
    <w:p w14:paraId="406867A2" w14:textId="5489DCF3" w:rsidR="00B23078" w:rsidRPr="00CD444A" w:rsidRDefault="00383169" w:rsidP="00B23078">
      <w:pPr>
        <w:rPr>
          <w:rFonts w:ascii="Adobe Garamond Pro" w:hAnsi="Adobe Garamond Pro"/>
          <w:i/>
          <w:sz w:val="28"/>
          <w:szCs w:val="28"/>
          <w:lang w:val="es-ES_tradnl"/>
        </w:rPr>
      </w:pPr>
      <w:r w:rsidRPr="00CD444A">
        <w:rPr>
          <w:rFonts w:ascii="Adobe Garamond Pro" w:hAnsi="Adobe Garamond Pro"/>
          <w:i/>
          <w:sz w:val="28"/>
          <w:szCs w:val="28"/>
          <w:lang w:val="es-ES_tradnl"/>
        </w:rPr>
        <w:t>Común</w:t>
      </w:r>
      <w:r w:rsidR="00B23078" w:rsidRPr="00CD444A">
        <w:rPr>
          <w:rFonts w:ascii="Adobe Garamond Pro" w:hAnsi="Adobe Garamond Pro"/>
          <w:i/>
          <w:sz w:val="28"/>
          <w:szCs w:val="28"/>
          <w:lang w:val="es-ES_tradnl"/>
        </w:rPr>
        <w:t xml:space="preserve"> Core </w:t>
      </w:r>
      <w:r w:rsidRPr="00CD444A">
        <w:rPr>
          <w:rFonts w:ascii="Adobe Garamond Pro" w:hAnsi="Adobe Garamond Pro"/>
          <w:i/>
          <w:sz w:val="28"/>
          <w:szCs w:val="28"/>
          <w:lang w:val="es-ES_tradnl"/>
        </w:rPr>
        <w:t>Estándares</w:t>
      </w:r>
      <w:r w:rsidR="00B23078" w:rsidRPr="00CD444A">
        <w:rPr>
          <w:rFonts w:ascii="Adobe Garamond Pro" w:hAnsi="Adobe Garamond Pro"/>
          <w:i/>
          <w:sz w:val="28"/>
          <w:szCs w:val="28"/>
          <w:lang w:val="es-ES_tradnl"/>
        </w:rPr>
        <w:t xml:space="preserve">: English </w:t>
      </w:r>
      <w:r w:rsidRPr="00CD444A">
        <w:rPr>
          <w:rFonts w:ascii="Adobe Garamond Pro" w:hAnsi="Adobe Garamond Pro"/>
          <w:i/>
          <w:sz w:val="28"/>
          <w:szCs w:val="28"/>
          <w:lang w:val="es-ES_tradnl"/>
        </w:rPr>
        <w:t>Lenguaje</w:t>
      </w:r>
      <w:r w:rsidR="00B23078" w:rsidRPr="00CD444A">
        <w:rPr>
          <w:rFonts w:ascii="Adobe Garamond Pro" w:hAnsi="Adobe Garamond Pro"/>
          <w:i/>
          <w:sz w:val="28"/>
          <w:szCs w:val="28"/>
          <w:lang w:val="es-ES_tradnl"/>
        </w:rPr>
        <w:t xml:space="preserve"> </w:t>
      </w:r>
      <w:r w:rsidRPr="00CD444A">
        <w:rPr>
          <w:rFonts w:ascii="Adobe Garamond Pro" w:hAnsi="Adobe Garamond Pro"/>
          <w:i/>
          <w:sz w:val="28"/>
          <w:szCs w:val="28"/>
          <w:lang w:val="es-ES_tradnl"/>
        </w:rPr>
        <w:t>Artes</w:t>
      </w:r>
      <w:r w:rsidR="00B23078" w:rsidRPr="00CD444A">
        <w:rPr>
          <w:rFonts w:ascii="Adobe Garamond Pro" w:hAnsi="Adobe Garamond Pro"/>
          <w:i/>
          <w:sz w:val="28"/>
          <w:szCs w:val="28"/>
          <w:lang w:val="es-ES_tradnl"/>
        </w:rPr>
        <w:t xml:space="preserve"> </w:t>
      </w:r>
    </w:p>
    <w:p w14:paraId="005C79DD" w14:textId="77777777" w:rsidR="00B23078" w:rsidRPr="00CD444A" w:rsidRDefault="00B23078" w:rsidP="00B23078">
      <w:pPr>
        <w:spacing w:line="276" w:lineRule="auto"/>
        <w:rPr>
          <w:rFonts w:ascii="Adobe Garamond Pro" w:hAnsi="Adobe Garamond Pro"/>
          <w:i/>
          <w:sz w:val="24"/>
          <w:szCs w:val="24"/>
          <w:lang w:val="es-ES_tradnl"/>
        </w:rPr>
      </w:pPr>
      <w:r w:rsidRPr="00CD444A">
        <w:rPr>
          <w:rFonts w:ascii="Adobe Garamond Pro" w:hAnsi="Adobe Garamond Pro"/>
          <w:i/>
          <w:sz w:val="24"/>
          <w:szCs w:val="24"/>
          <w:lang w:val="es-ES_tradnl"/>
        </w:rPr>
        <w:lastRenderedPageBreak/>
        <w:t>5</w:t>
      </w:r>
      <w:r w:rsidRPr="00CD444A">
        <w:rPr>
          <w:rFonts w:ascii="Adobe Garamond Pro" w:hAnsi="Adobe Garamond Pro"/>
          <w:i/>
          <w:sz w:val="24"/>
          <w:szCs w:val="24"/>
          <w:vertAlign w:val="superscript"/>
          <w:lang w:val="es-ES_tradnl"/>
        </w:rPr>
        <w:t>th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 xml:space="preserve"> grade:</w:t>
      </w:r>
      <w:r w:rsidRPr="00CD444A">
        <w:rPr>
          <w:rFonts w:ascii="Adobe Garamond Pro" w:hAnsi="Adobe Garamond Pro"/>
          <w:sz w:val="24"/>
          <w:szCs w:val="24"/>
          <w:lang w:val="es-ES_tradnl"/>
        </w:rPr>
        <w:t xml:space="preserve"> 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>CCSS.ELA-LITERACY. L.3.1f.   CCSS.ELA-LITERACY.L.3.3a   CCSS.ELA-LITERACY.L.4.1f.   CCSS.ELA-LITERACY.L.4.1g.   CCSS.ELA-LITERACY.L.4.3a. CCSS.ELA-LITERACY.L.4.3b.   CCSS.ELA-LITERACY.L.5.1d.   CCSS.ELA-LITERACY.L.5.2a.</w:t>
      </w:r>
    </w:p>
    <w:p w14:paraId="76BBCCC1" w14:textId="77777777" w:rsidR="00B23078" w:rsidRPr="00CD444A" w:rsidRDefault="00B23078" w:rsidP="00B23078">
      <w:pPr>
        <w:spacing w:line="276" w:lineRule="auto"/>
        <w:rPr>
          <w:rFonts w:ascii="Adobe Garamond Pro" w:hAnsi="Adobe Garamond Pro"/>
          <w:i/>
          <w:sz w:val="24"/>
          <w:szCs w:val="24"/>
          <w:lang w:val="es-ES_tradnl"/>
        </w:rPr>
      </w:pPr>
      <w:r w:rsidRPr="00CD444A">
        <w:rPr>
          <w:rFonts w:ascii="Adobe Garamond Pro" w:hAnsi="Adobe Garamond Pro"/>
          <w:i/>
          <w:sz w:val="24"/>
          <w:szCs w:val="24"/>
          <w:lang w:val="es-ES_tradnl"/>
        </w:rPr>
        <w:t>6</w:t>
      </w:r>
      <w:r w:rsidRPr="00CD444A">
        <w:rPr>
          <w:rFonts w:ascii="Adobe Garamond Pro" w:hAnsi="Adobe Garamond Pro"/>
          <w:i/>
          <w:sz w:val="24"/>
          <w:szCs w:val="24"/>
          <w:vertAlign w:val="superscript"/>
          <w:lang w:val="es-ES_tradnl"/>
        </w:rPr>
        <w:t>th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 xml:space="preserve"> grade: CCSS.ELA-LITERACY.L.3.1f.   CCSS.ELA-LITERACY.L.3.3a   CCSS.ELA-LITERACY.L.4.1f.   CCSS.ELA-LITERACY.L.4.1g.   CCSS.ELA-LITERACY.L.4.3a.  CCSS.ELA-LITERACY.L.4.3b.   CCSS.ELA-LITERACY.L.5.1d.   CCSS.ELA-LITERACY.L.5.2a.  CCSS.ELA-LITERACY.L.6.1c.  CCSS.ELA-LITERACY.L.6.1d.  CCSS.ELA-LITERACY.L.6.2a.  CCSS.ELA-LITERACY.L.6.3a.   CCSS.ELA-LITERACY.L.6.3b. </w:t>
      </w:r>
    </w:p>
    <w:p w14:paraId="1DAAEE2B" w14:textId="77777777" w:rsidR="00B23078" w:rsidRPr="00CD444A" w:rsidRDefault="00B23078" w:rsidP="00B23078">
      <w:pPr>
        <w:spacing w:line="276" w:lineRule="auto"/>
        <w:rPr>
          <w:rFonts w:ascii="Adobe Garamond Pro" w:hAnsi="Adobe Garamond Pro"/>
          <w:sz w:val="24"/>
          <w:szCs w:val="24"/>
          <w:lang w:val="es-ES_tradnl"/>
        </w:rPr>
      </w:pPr>
      <w:r w:rsidRPr="00CD444A">
        <w:rPr>
          <w:rFonts w:ascii="Adobe Garamond Pro" w:hAnsi="Adobe Garamond Pro"/>
          <w:i/>
          <w:sz w:val="24"/>
          <w:szCs w:val="24"/>
          <w:lang w:val="es-ES_tradnl"/>
        </w:rPr>
        <w:t>7</w:t>
      </w:r>
      <w:r w:rsidRPr="00CD444A">
        <w:rPr>
          <w:rFonts w:ascii="Adobe Garamond Pro" w:hAnsi="Adobe Garamond Pro"/>
          <w:i/>
          <w:sz w:val="24"/>
          <w:szCs w:val="24"/>
          <w:vertAlign w:val="superscript"/>
          <w:lang w:val="es-ES_tradnl"/>
        </w:rPr>
        <w:t>th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 xml:space="preserve"> grade</w:t>
      </w:r>
      <w:r w:rsidRPr="00CD444A">
        <w:rPr>
          <w:rFonts w:ascii="Adobe Garamond Pro" w:hAnsi="Adobe Garamond Pro"/>
          <w:sz w:val="24"/>
          <w:szCs w:val="24"/>
          <w:lang w:val="es-ES_tradnl"/>
        </w:rPr>
        <w:t xml:space="preserve">: 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>CCSS.ELA-LITERACY.L.3.1f.   CCSS.ELA-LITERACY.L.3.3a   CCSS.ELA-LITERACY.L.4.1f.   CCSS.ELA-LITERACY.L.4.1g.  CCSS.ELA-LITERACY.L.4.3b.   CCSS.ELA-LITERACY. L.5.1d.   CCSS.ELA-LITERACY.L.5.2a.  CCSS.ELA-LITERACY.</w:t>
      </w:r>
      <w:r w:rsidRPr="00CD444A">
        <w:rPr>
          <w:rFonts w:ascii="Adobe Garamond Pro" w:hAnsi="Adobe Garamond Pro"/>
          <w:sz w:val="24"/>
          <w:szCs w:val="24"/>
          <w:lang w:val="es-ES_tradnl"/>
        </w:rPr>
        <w:t xml:space="preserve">L.6.1c. 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 xml:space="preserve"> CCSS.ELA-LITERACY.</w:t>
      </w:r>
      <w:r w:rsidRPr="00CD444A">
        <w:rPr>
          <w:rFonts w:ascii="Adobe Garamond Pro" w:hAnsi="Adobe Garamond Pro"/>
          <w:sz w:val="24"/>
          <w:szCs w:val="24"/>
          <w:lang w:val="es-ES_tradnl"/>
        </w:rPr>
        <w:t xml:space="preserve">L.6.1d. 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 xml:space="preserve"> CCSS.ELA-LITERACY.</w:t>
      </w:r>
      <w:r w:rsidRPr="00CD444A">
        <w:rPr>
          <w:rFonts w:ascii="Adobe Garamond Pro" w:hAnsi="Adobe Garamond Pro"/>
          <w:sz w:val="24"/>
          <w:szCs w:val="24"/>
          <w:lang w:val="es-ES_tradnl"/>
        </w:rPr>
        <w:t xml:space="preserve">L.6.2a. 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 xml:space="preserve"> CCSS.ELA-LITERACY.</w:t>
      </w:r>
      <w:r w:rsidRPr="00CD444A">
        <w:rPr>
          <w:rFonts w:ascii="Adobe Garamond Pro" w:hAnsi="Adobe Garamond Pro"/>
          <w:sz w:val="24"/>
          <w:szCs w:val="24"/>
          <w:lang w:val="es-ES_tradnl"/>
        </w:rPr>
        <w:t xml:space="preserve">L.6.3a. 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 xml:space="preserve">  CCSS.ELA-LITERACY.</w:t>
      </w:r>
      <w:r w:rsidRPr="00CD444A">
        <w:rPr>
          <w:rFonts w:ascii="Adobe Garamond Pro" w:hAnsi="Adobe Garamond Pro"/>
          <w:sz w:val="24"/>
          <w:szCs w:val="24"/>
          <w:lang w:val="es-ES_tradnl"/>
        </w:rPr>
        <w:t xml:space="preserve">L.6.3b. 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 xml:space="preserve">  CCSS.ELA-LITERACY</w:t>
      </w:r>
      <w:r w:rsidRPr="00CD444A">
        <w:rPr>
          <w:rFonts w:ascii="Adobe Garamond Pro" w:hAnsi="Adobe Garamond Pro"/>
          <w:sz w:val="24"/>
          <w:szCs w:val="24"/>
          <w:lang w:val="es-ES_tradnl"/>
        </w:rPr>
        <w:t xml:space="preserve">. L.7.1c.  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>CCSS.ELA-LITERACY</w:t>
      </w:r>
      <w:r w:rsidRPr="00CD444A">
        <w:rPr>
          <w:rFonts w:ascii="Adobe Garamond Pro" w:hAnsi="Adobe Garamond Pro"/>
          <w:sz w:val="24"/>
          <w:szCs w:val="24"/>
          <w:lang w:val="es-ES_tradnl"/>
        </w:rPr>
        <w:t>. L.7.3a.</w:t>
      </w:r>
    </w:p>
    <w:p w14:paraId="417FB89E" w14:textId="77777777" w:rsidR="00B23078" w:rsidRPr="00CD444A" w:rsidRDefault="00B23078" w:rsidP="00B23078">
      <w:pPr>
        <w:spacing w:line="276" w:lineRule="auto"/>
        <w:rPr>
          <w:rFonts w:ascii="Adobe Garamond Pro" w:hAnsi="Adobe Garamond Pro"/>
          <w:sz w:val="24"/>
          <w:szCs w:val="24"/>
          <w:lang w:val="es-ES_tradnl"/>
        </w:rPr>
      </w:pPr>
      <w:r w:rsidRPr="00CD444A">
        <w:rPr>
          <w:rFonts w:ascii="Adobe Garamond Pro" w:hAnsi="Adobe Garamond Pro"/>
          <w:i/>
          <w:sz w:val="24"/>
          <w:szCs w:val="24"/>
          <w:lang w:val="es-ES_tradnl"/>
        </w:rPr>
        <w:t>8</w:t>
      </w:r>
      <w:r w:rsidRPr="00CD444A">
        <w:rPr>
          <w:rFonts w:ascii="Adobe Garamond Pro" w:hAnsi="Adobe Garamond Pro"/>
          <w:i/>
          <w:sz w:val="24"/>
          <w:szCs w:val="24"/>
          <w:vertAlign w:val="superscript"/>
          <w:lang w:val="es-ES_tradnl"/>
        </w:rPr>
        <w:t>th</w:t>
      </w:r>
      <w:r w:rsidRPr="00CD444A">
        <w:rPr>
          <w:rFonts w:ascii="Adobe Garamond Pro" w:hAnsi="Adobe Garamond Pro"/>
          <w:i/>
          <w:sz w:val="24"/>
          <w:szCs w:val="24"/>
          <w:lang w:val="es-ES_tradnl"/>
        </w:rPr>
        <w:t xml:space="preserve"> grade: CCSS.ELA-LITERACY.L.3.1f.   CCSS.ELA-LITERACY.L.3.3a   CCSS.ELA-LITERACY.L.4.1f.   CCSS.ELA-LITERACY.L.4.1g.  CCSS.ELA-LITERACY.L.4.3b.   CCSS.ELA-LITERACY. L.5.1d.   CCSS.ELA-LITERACY.L.5.2a.  CCSS.ELA-LITERACY.L.6.1c.  CCSS.ELA-LITERACY.L.6.1d.  CCSS.ELA-LITERACY.L.6.2a.  CCSS.ELA-LITERACY.L.6.3a.   CCSS.ELA-LITERACY.L.6.3b.   CCSS.ELA-LITERACY. L.7.1c.  CCSS.ELA-LITERACY. L.7.3a.  CCSS.ELA-LITERACY. L.8.1d.</w:t>
      </w:r>
    </w:p>
    <w:p w14:paraId="5BDA6CCC" w14:textId="77777777" w:rsidR="00B23078" w:rsidRPr="00CD444A" w:rsidRDefault="00B23078" w:rsidP="00B23078">
      <w:pPr>
        <w:pStyle w:val="ListParagraph"/>
        <w:rPr>
          <w:rFonts w:ascii="Adobe Garamond Pro" w:hAnsi="Adobe Garamond Pro"/>
          <w:sz w:val="28"/>
          <w:szCs w:val="28"/>
          <w:lang w:val="es-ES_tradnl"/>
        </w:rPr>
      </w:pPr>
    </w:p>
    <w:p w14:paraId="658CC16C" w14:textId="77777777" w:rsidR="00B23078" w:rsidRPr="00CD444A" w:rsidRDefault="00B23078" w:rsidP="00B23078">
      <w:pPr>
        <w:pStyle w:val="ListParagraph"/>
        <w:rPr>
          <w:rFonts w:ascii="Adobe Garamond Pro" w:hAnsi="Adobe Garamond Pro"/>
          <w:sz w:val="28"/>
          <w:szCs w:val="28"/>
          <w:lang w:val="es-ES_tradnl"/>
        </w:rPr>
      </w:pPr>
    </w:p>
    <w:p w14:paraId="63E53AFA" w14:textId="77777777" w:rsidR="00B23078" w:rsidRPr="00CD444A" w:rsidRDefault="00B23078" w:rsidP="00B23078">
      <w:pPr>
        <w:pStyle w:val="ListParagraph"/>
        <w:rPr>
          <w:rFonts w:ascii="Adobe Garamond Pro" w:hAnsi="Adobe Garamond Pro"/>
          <w:sz w:val="28"/>
          <w:szCs w:val="28"/>
          <w:lang w:val="es-ES_tradnl"/>
        </w:rPr>
      </w:pPr>
    </w:p>
    <w:sectPr w:rsidR="00B23078" w:rsidRPr="00CD444A" w:rsidSect="00813016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Adobe Garamond Pro">
    <w:altName w:val="Athelas 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14"/>
    <w:multiLevelType w:val="hybridMultilevel"/>
    <w:tmpl w:val="68804E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B9B"/>
    <w:multiLevelType w:val="hybridMultilevel"/>
    <w:tmpl w:val="10561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D589A"/>
    <w:multiLevelType w:val="hybridMultilevel"/>
    <w:tmpl w:val="C322A06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26696"/>
    <w:multiLevelType w:val="hybridMultilevel"/>
    <w:tmpl w:val="8A72AA3C"/>
    <w:lvl w:ilvl="0" w:tplc="4704F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9D49DD"/>
    <w:multiLevelType w:val="hybridMultilevel"/>
    <w:tmpl w:val="7F36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0E15"/>
    <w:multiLevelType w:val="hybridMultilevel"/>
    <w:tmpl w:val="85A81C42"/>
    <w:lvl w:ilvl="0" w:tplc="885E0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6C"/>
    <w:rsid w:val="00171A70"/>
    <w:rsid w:val="00173A94"/>
    <w:rsid w:val="003216ED"/>
    <w:rsid w:val="00347635"/>
    <w:rsid w:val="00383169"/>
    <w:rsid w:val="003A63B7"/>
    <w:rsid w:val="006D1533"/>
    <w:rsid w:val="006D436A"/>
    <w:rsid w:val="007566E1"/>
    <w:rsid w:val="00813016"/>
    <w:rsid w:val="00842F05"/>
    <w:rsid w:val="0094466C"/>
    <w:rsid w:val="009630B7"/>
    <w:rsid w:val="00B075BA"/>
    <w:rsid w:val="00B23078"/>
    <w:rsid w:val="00B7235C"/>
    <w:rsid w:val="00C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67C5E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5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5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OLIVIA</dc:creator>
  <cp:lastModifiedBy>Diana Robinson</cp:lastModifiedBy>
  <cp:revision>2</cp:revision>
  <cp:lastPrinted>2014-10-31T18:37:00Z</cp:lastPrinted>
  <dcterms:created xsi:type="dcterms:W3CDTF">2015-01-05T14:35:00Z</dcterms:created>
  <dcterms:modified xsi:type="dcterms:W3CDTF">2015-01-05T14:35:00Z</dcterms:modified>
</cp:coreProperties>
</file>